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2" w:type="dxa"/>
        <w:tblLook w:val="01E0" w:firstRow="1" w:lastRow="1" w:firstColumn="1" w:lastColumn="1" w:noHBand="0" w:noVBand="0"/>
      </w:tblPr>
      <w:tblGrid>
        <w:gridCol w:w="2139"/>
        <w:gridCol w:w="83"/>
        <w:gridCol w:w="2139"/>
        <w:gridCol w:w="425"/>
        <w:gridCol w:w="4536"/>
      </w:tblGrid>
      <w:tr w:rsidR="00243488" w:rsidRPr="00690807" w:rsidTr="00501058">
        <w:trPr>
          <w:trHeight w:val="3115"/>
        </w:trPr>
        <w:tc>
          <w:tcPr>
            <w:tcW w:w="4361" w:type="dxa"/>
            <w:gridSpan w:val="3"/>
            <w:shd w:val="clear" w:color="auto" w:fill="auto"/>
          </w:tcPr>
          <w:p w:rsidR="00243488" w:rsidRPr="0088516B" w:rsidRDefault="00243488" w:rsidP="00B92937">
            <w:pPr>
              <w:ind w:right="-55"/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1" locked="0" layoutInCell="1" allowOverlap="1" wp14:anchorId="3A24D4A2" wp14:editId="31FE1DF3">
                  <wp:simplePos x="0" y="0"/>
                  <wp:positionH relativeFrom="column">
                    <wp:posOffset>1143000</wp:posOffset>
                  </wp:positionH>
                  <wp:positionV relativeFrom="paragraph">
                    <wp:posOffset>-6350</wp:posOffset>
                  </wp:positionV>
                  <wp:extent cx="534035" cy="685800"/>
                  <wp:effectExtent l="0" t="0" r="0" b="0"/>
                  <wp:wrapNone/>
                  <wp:docPr id="2" name="Рисунок 2" descr="герб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3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aps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7CCFB79C" wp14:editId="47C3CEB0">
                  <wp:simplePos x="0" y="0"/>
                  <wp:positionH relativeFrom="column">
                    <wp:posOffset>1143000</wp:posOffset>
                  </wp:positionH>
                  <wp:positionV relativeFrom="paragraph">
                    <wp:posOffset>-1596390</wp:posOffset>
                  </wp:positionV>
                  <wp:extent cx="534035" cy="685800"/>
                  <wp:effectExtent l="0" t="0" r="0" b="0"/>
                  <wp:wrapNone/>
                  <wp:docPr id="1" name="Рисунок 1" descr="герб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3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3488" w:rsidRPr="0088516B" w:rsidRDefault="00243488" w:rsidP="00B92937">
            <w:pPr>
              <w:ind w:right="-55"/>
              <w:jc w:val="center"/>
              <w:rPr>
                <w:b/>
                <w:caps/>
                <w:sz w:val="20"/>
                <w:szCs w:val="20"/>
              </w:rPr>
            </w:pPr>
          </w:p>
          <w:p w:rsidR="00243488" w:rsidRPr="0088516B" w:rsidRDefault="00243488" w:rsidP="00B92937">
            <w:pPr>
              <w:ind w:right="-55"/>
              <w:jc w:val="center"/>
              <w:rPr>
                <w:b/>
                <w:caps/>
                <w:sz w:val="20"/>
                <w:szCs w:val="20"/>
              </w:rPr>
            </w:pPr>
          </w:p>
          <w:p w:rsidR="00243488" w:rsidRPr="0088516B" w:rsidRDefault="00243488" w:rsidP="00B92937">
            <w:pPr>
              <w:ind w:right="-55"/>
              <w:jc w:val="center"/>
              <w:rPr>
                <w:b/>
                <w:caps/>
                <w:sz w:val="20"/>
                <w:szCs w:val="20"/>
              </w:rPr>
            </w:pPr>
          </w:p>
          <w:p w:rsidR="00243488" w:rsidRPr="0088516B" w:rsidRDefault="00243488" w:rsidP="00B92937">
            <w:pPr>
              <w:ind w:right="-55"/>
              <w:jc w:val="center"/>
              <w:rPr>
                <w:b/>
                <w:caps/>
                <w:sz w:val="20"/>
                <w:szCs w:val="20"/>
              </w:rPr>
            </w:pPr>
          </w:p>
          <w:p w:rsidR="00243488" w:rsidRPr="0088516B" w:rsidRDefault="00243488" w:rsidP="00B92937">
            <w:pPr>
              <w:ind w:right="-55"/>
              <w:jc w:val="center"/>
              <w:rPr>
                <w:b/>
                <w:caps/>
                <w:sz w:val="20"/>
                <w:szCs w:val="20"/>
              </w:rPr>
            </w:pPr>
            <w:r w:rsidRPr="0088516B">
              <w:rPr>
                <w:b/>
                <w:caps/>
                <w:sz w:val="20"/>
                <w:szCs w:val="20"/>
              </w:rPr>
              <w:t>Российская Федерация</w:t>
            </w:r>
          </w:p>
          <w:p w:rsidR="00243488" w:rsidRPr="0088516B" w:rsidRDefault="00243488" w:rsidP="00B92937">
            <w:pPr>
              <w:ind w:right="-55"/>
              <w:jc w:val="center"/>
              <w:rPr>
                <w:b/>
                <w:caps/>
                <w:sz w:val="20"/>
                <w:szCs w:val="20"/>
              </w:rPr>
            </w:pPr>
            <w:r w:rsidRPr="0088516B">
              <w:rPr>
                <w:b/>
                <w:caps/>
                <w:sz w:val="20"/>
                <w:szCs w:val="20"/>
              </w:rPr>
              <w:t xml:space="preserve">городской округ </w:t>
            </w:r>
          </w:p>
          <w:p w:rsidR="00243488" w:rsidRPr="0088516B" w:rsidRDefault="00243488" w:rsidP="00B92937">
            <w:pPr>
              <w:ind w:right="-55"/>
              <w:jc w:val="center"/>
              <w:rPr>
                <w:b/>
                <w:caps/>
                <w:sz w:val="20"/>
                <w:szCs w:val="20"/>
              </w:rPr>
            </w:pPr>
            <w:r w:rsidRPr="0088516B">
              <w:rPr>
                <w:b/>
                <w:caps/>
                <w:sz w:val="20"/>
                <w:szCs w:val="20"/>
              </w:rPr>
              <w:t>«город клинцы Брянской области»</w:t>
            </w:r>
          </w:p>
          <w:p w:rsidR="00243488" w:rsidRPr="0088516B" w:rsidRDefault="00243488" w:rsidP="00B92937">
            <w:pPr>
              <w:ind w:right="-55"/>
              <w:jc w:val="center"/>
              <w:rPr>
                <w:b/>
                <w:caps/>
                <w:sz w:val="20"/>
                <w:szCs w:val="20"/>
              </w:rPr>
            </w:pPr>
            <w:r w:rsidRPr="0088516B">
              <w:rPr>
                <w:b/>
                <w:caps/>
                <w:sz w:val="20"/>
                <w:szCs w:val="20"/>
              </w:rPr>
              <w:t>Клинцовская городская администрация</w:t>
            </w:r>
          </w:p>
          <w:p w:rsidR="00243488" w:rsidRPr="0088516B" w:rsidRDefault="00243488" w:rsidP="00B92937">
            <w:pPr>
              <w:ind w:right="-55"/>
              <w:jc w:val="center"/>
              <w:rPr>
                <w:sz w:val="20"/>
                <w:szCs w:val="20"/>
              </w:rPr>
            </w:pPr>
            <w:proofErr w:type="spellStart"/>
            <w:r w:rsidRPr="0088516B">
              <w:rPr>
                <w:sz w:val="20"/>
                <w:szCs w:val="20"/>
              </w:rPr>
              <w:t>ул</w:t>
            </w:r>
            <w:proofErr w:type="gramStart"/>
            <w:r w:rsidRPr="0088516B">
              <w:rPr>
                <w:sz w:val="20"/>
                <w:szCs w:val="20"/>
              </w:rPr>
              <w:t>.О</w:t>
            </w:r>
            <w:proofErr w:type="gramEnd"/>
            <w:r w:rsidRPr="0088516B">
              <w:rPr>
                <w:sz w:val="20"/>
                <w:szCs w:val="20"/>
              </w:rPr>
              <w:t>ктябрьская</w:t>
            </w:r>
            <w:proofErr w:type="spellEnd"/>
            <w:r w:rsidRPr="0088516B">
              <w:rPr>
                <w:sz w:val="20"/>
                <w:szCs w:val="20"/>
              </w:rPr>
              <w:t xml:space="preserve">, д.42, </w:t>
            </w:r>
          </w:p>
          <w:p w:rsidR="00243488" w:rsidRPr="0088516B" w:rsidRDefault="00243488" w:rsidP="00B92937">
            <w:pPr>
              <w:ind w:right="-55"/>
              <w:jc w:val="center"/>
              <w:rPr>
                <w:b/>
                <w:caps/>
                <w:sz w:val="20"/>
                <w:szCs w:val="20"/>
              </w:rPr>
            </w:pPr>
            <w:r w:rsidRPr="0088516B">
              <w:rPr>
                <w:sz w:val="20"/>
                <w:szCs w:val="20"/>
              </w:rPr>
              <w:t>г. Клинцы, Брянская область, 243140</w:t>
            </w:r>
          </w:p>
          <w:p w:rsidR="00243488" w:rsidRPr="0088516B" w:rsidRDefault="00243488" w:rsidP="00B92937">
            <w:pPr>
              <w:jc w:val="center"/>
              <w:rPr>
                <w:sz w:val="20"/>
                <w:szCs w:val="20"/>
              </w:rPr>
            </w:pPr>
            <w:r w:rsidRPr="0088516B">
              <w:rPr>
                <w:sz w:val="20"/>
                <w:szCs w:val="20"/>
              </w:rPr>
              <w:t>тел.: (8-483-36) 4-</w:t>
            </w:r>
            <w:r w:rsidR="00B63886">
              <w:rPr>
                <w:sz w:val="20"/>
                <w:szCs w:val="20"/>
              </w:rPr>
              <w:t>02</w:t>
            </w:r>
            <w:r w:rsidRPr="0088516B">
              <w:rPr>
                <w:sz w:val="20"/>
                <w:szCs w:val="20"/>
              </w:rPr>
              <w:t>-</w:t>
            </w:r>
            <w:r w:rsidR="00B63886">
              <w:rPr>
                <w:sz w:val="20"/>
                <w:szCs w:val="20"/>
              </w:rPr>
              <w:t>38</w:t>
            </w:r>
            <w:r w:rsidRPr="0088516B">
              <w:rPr>
                <w:sz w:val="20"/>
                <w:szCs w:val="20"/>
              </w:rPr>
              <w:t xml:space="preserve">, факс: (8-483-36)4-11-97, </w:t>
            </w:r>
          </w:p>
          <w:p w:rsidR="00243488" w:rsidRPr="00243488" w:rsidRDefault="00243488" w:rsidP="00145BB6">
            <w:pPr>
              <w:ind w:right="-55"/>
              <w:jc w:val="center"/>
              <w:rPr>
                <w:lang w:val="en-US"/>
              </w:rPr>
            </w:pPr>
          </w:p>
        </w:tc>
        <w:tc>
          <w:tcPr>
            <w:tcW w:w="425" w:type="dxa"/>
            <w:vMerge w:val="restart"/>
            <w:shd w:val="clear" w:color="auto" w:fill="auto"/>
          </w:tcPr>
          <w:p w:rsidR="00243488" w:rsidRPr="0088516B" w:rsidRDefault="00243488" w:rsidP="00B92937">
            <w:pPr>
              <w:ind w:right="-55"/>
              <w:rPr>
                <w:lang w:val="en-US"/>
              </w:rPr>
            </w:pPr>
          </w:p>
        </w:tc>
        <w:tc>
          <w:tcPr>
            <w:tcW w:w="4536" w:type="dxa"/>
            <w:vMerge w:val="restart"/>
            <w:shd w:val="clear" w:color="auto" w:fill="auto"/>
          </w:tcPr>
          <w:p w:rsidR="007E510C" w:rsidRPr="003634AC" w:rsidRDefault="007E510C" w:rsidP="00491634">
            <w:pPr>
              <w:rPr>
                <w:sz w:val="28"/>
                <w:szCs w:val="28"/>
              </w:rPr>
            </w:pPr>
          </w:p>
          <w:p w:rsidR="007E510C" w:rsidRPr="003634AC" w:rsidRDefault="007E510C" w:rsidP="00491634">
            <w:pPr>
              <w:rPr>
                <w:sz w:val="28"/>
                <w:szCs w:val="28"/>
              </w:rPr>
            </w:pPr>
          </w:p>
          <w:p w:rsidR="007E510C" w:rsidRDefault="007E510C" w:rsidP="00491634">
            <w:pPr>
              <w:rPr>
                <w:sz w:val="28"/>
                <w:szCs w:val="28"/>
              </w:rPr>
            </w:pPr>
          </w:p>
          <w:p w:rsidR="00632AC9" w:rsidRDefault="00632AC9" w:rsidP="00491634">
            <w:pPr>
              <w:rPr>
                <w:sz w:val="28"/>
                <w:szCs w:val="28"/>
              </w:rPr>
            </w:pPr>
          </w:p>
          <w:p w:rsidR="00632AC9" w:rsidRPr="003634AC" w:rsidRDefault="00632AC9" w:rsidP="00491634">
            <w:pPr>
              <w:rPr>
                <w:sz w:val="28"/>
                <w:szCs w:val="28"/>
              </w:rPr>
            </w:pPr>
          </w:p>
          <w:p w:rsidR="00243488" w:rsidRPr="00491634" w:rsidRDefault="00632AC9" w:rsidP="00491634">
            <w:pPr>
              <w:tabs>
                <w:tab w:val="left" w:pos="9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Руководителям организаций</w:t>
            </w:r>
            <w:r w:rsidR="00B37380">
              <w:rPr>
                <w:sz w:val="28"/>
                <w:szCs w:val="28"/>
              </w:rPr>
              <w:t>, предприятий всех форм собственности и индивидуальным предпринимателям</w:t>
            </w:r>
          </w:p>
        </w:tc>
      </w:tr>
      <w:tr w:rsidR="00243488" w:rsidRPr="0088516B" w:rsidTr="00501058">
        <w:trPr>
          <w:trHeight w:val="80"/>
        </w:trPr>
        <w:tc>
          <w:tcPr>
            <w:tcW w:w="2139" w:type="dxa"/>
            <w:tcBorders>
              <w:bottom w:val="single" w:sz="4" w:space="0" w:color="auto"/>
            </w:tcBorders>
            <w:shd w:val="clear" w:color="auto" w:fill="auto"/>
          </w:tcPr>
          <w:p w:rsidR="00243488" w:rsidRPr="00690807" w:rsidRDefault="00243488" w:rsidP="00B92937">
            <w:pPr>
              <w:ind w:right="-55"/>
            </w:pPr>
          </w:p>
        </w:tc>
        <w:tc>
          <w:tcPr>
            <w:tcW w:w="222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43488" w:rsidRDefault="00243488" w:rsidP="00B92937">
            <w:pPr>
              <w:ind w:right="-55"/>
            </w:pPr>
            <w:r>
              <w:t xml:space="preserve">№ </w:t>
            </w:r>
          </w:p>
        </w:tc>
        <w:tc>
          <w:tcPr>
            <w:tcW w:w="425" w:type="dxa"/>
            <w:vMerge/>
            <w:shd w:val="clear" w:color="auto" w:fill="auto"/>
          </w:tcPr>
          <w:p w:rsidR="00243488" w:rsidRPr="00385EE8" w:rsidRDefault="00243488" w:rsidP="00B92937">
            <w:pPr>
              <w:ind w:right="-55"/>
            </w:pPr>
          </w:p>
        </w:tc>
        <w:tc>
          <w:tcPr>
            <w:tcW w:w="4536" w:type="dxa"/>
            <w:vMerge/>
            <w:shd w:val="clear" w:color="auto" w:fill="auto"/>
          </w:tcPr>
          <w:p w:rsidR="00243488" w:rsidRPr="00385EE8" w:rsidRDefault="00243488" w:rsidP="00B92937">
            <w:pPr>
              <w:ind w:right="-55"/>
            </w:pPr>
          </w:p>
        </w:tc>
      </w:tr>
      <w:tr w:rsidR="00243488" w:rsidRPr="0088516B" w:rsidTr="00501058">
        <w:trPr>
          <w:trHeight w:val="135"/>
        </w:trPr>
        <w:tc>
          <w:tcPr>
            <w:tcW w:w="21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43488" w:rsidRDefault="00243488" w:rsidP="00C24808">
            <w:pPr>
              <w:ind w:right="-55"/>
            </w:pPr>
          </w:p>
        </w:tc>
        <w:tc>
          <w:tcPr>
            <w:tcW w:w="222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43488" w:rsidRDefault="00501058" w:rsidP="006B5C64">
            <w:pPr>
              <w:ind w:right="-55"/>
            </w:pPr>
            <w:r>
              <w:t>от</w:t>
            </w:r>
          </w:p>
        </w:tc>
        <w:tc>
          <w:tcPr>
            <w:tcW w:w="425" w:type="dxa"/>
            <w:vMerge/>
            <w:shd w:val="clear" w:color="auto" w:fill="auto"/>
          </w:tcPr>
          <w:p w:rsidR="00243488" w:rsidRPr="00385EE8" w:rsidRDefault="00243488" w:rsidP="00B92937">
            <w:pPr>
              <w:ind w:right="-55"/>
            </w:pPr>
          </w:p>
        </w:tc>
        <w:tc>
          <w:tcPr>
            <w:tcW w:w="4536" w:type="dxa"/>
            <w:vMerge/>
            <w:shd w:val="clear" w:color="auto" w:fill="auto"/>
          </w:tcPr>
          <w:p w:rsidR="00243488" w:rsidRPr="00385EE8" w:rsidRDefault="00243488" w:rsidP="00B92937">
            <w:pPr>
              <w:ind w:right="-55"/>
            </w:pPr>
          </w:p>
        </w:tc>
      </w:tr>
      <w:tr w:rsidR="0040424B" w:rsidTr="000B6307">
        <w:trPr>
          <w:gridAfter w:val="3"/>
          <w:wAfter w:w="7100" w:type="dxa"/>
        </w:trPr>
        <w:tc>
          <w:tcPr>
            <w:tcW w:w="222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0424B" w:rsidRDefault="0040424B" w:rsidP="000B6307">
            <w:pPr>
              <w:ind w:right="-55"/>
            </w:pPr>
          </w:p>
        </w:tc>
      </w:tr>
    </w:tbl>
    <w:p w:rsidR="003C1134" w:rsidRDefault="003C1134" w:rsidP="00385EE8">
      <w:pPr>
        <w:jc w:val="both"/>
        <w:rPr>
          <w:sz w:val="28"/>
          <w:szCs w:val="28"/>
        </w:rPr>
      </w:pPr>
    </w:p>
    <w:p w:rsidR="00CF4C80" w:rsidRPr="00EB69D1" w:rsidRDefault="003C1134" w:rsidP="00EB69D1">
      <w:pPr>
        <w:ind w:firstLine="709"/>
        <w:jc w:val="both"/>
        <w:rPr>
          <w:sz w:val="28"/>
          <w:szCs w:val="28"/>
        </w:rPr>
      </w:pPr>
      <w:r w:rsidRPr="00EB69D1">
        <w:rPr>
          <w:sz w:val="28"/>
          <w:szCs w:val="28"/>
        </w:rPr>
        <w:t xml:space="preserve">15 октября 2021 года стартовала </w:t>
      </w:r>
      <w:r w:rsidR="00CF4C80" w:rsidRPr="00EB69D1">
        <w:rPr>
          <w:bCs/>
          <w:color w:val="000000"/>
          <w:spacing w:val="3"/>
          <w:sz w:val="28"/>
          <w:szCs w:val="28"/>
        </w:rPr>
        <w:t xml:space="preserve">первая в истории страны цифровая </w:t>
      </w:r>
      <w:r w:rsidRPr="00EB69D1">
        <w:rPr>
          <w:sz w:val="28"/>
          <w:szCs w:val="28"/>
        </w:rPr>
        <w:t>Всероссийская перепись населения 2020–2021 во всех регионах страны. Мероприятие продлится до воскресенья, 14 ноября</w:t>
      </w:r>
      <w:r w:rsidR="00CF4C80" w:rsidRPr="00EB69D1">
        <w:rPr>
          <w:sz w:val="28"/>
          <w:szCs w:val="28"/>
        </w:rPr>
        <w:t xml:space="preserve"> 2021 года</w:t>
      </w:r>
      <w:r w:rsidRPr="00EB69D1">
        <w:rPr>
          <w:sz w:val="28"/>
          <w:szCs w:val="28"/>
        </w:rPr>
        <w:t>, включительно.</w:t>
      </w:r>
    </w:p>
    <w:p w:rsidR="00501058" w:rsidRPr="00EB69D1" w:rsidRDefault="003C1134" w:rsidP="00EB69D1">
      <w:pPr>
        <w:ind w:firstLine="709"/>
        <w:jc w:val="both"/>
        <w:rPr>
          <w:bCs/>
          <w:color w:val="000000"/>
          <w:spacing w:val="3"/>
          <w:sz w:val="28"/>
          <w:szCs w:val="28"/>
        </w:rPr>
      </w:pPr>
      <w:r w:rsidRPr="00EB69D1">
        <w:rPr>
          <w:sz w:val="28"/>
          <w:szCs w:val="28"/>
        </w:rPr>
        <w:t xml:space="preserve">Перепись проводится на всей территории России по единой государственной статистической методологии. Цель мероприятия — получение обобщенных демографических, экономических и социальных сведений, необходимых </w:t>
      </w:r>
      <w:r w:rsidR="00CF4C80" w:rsidRPr="00EB69D1">
        <w:rPr>
          <w:sz w:val="28"/>
          <w:szCs w:val="28"/>
        </w:rPr>
        <w:t>для долгосрочного планирования.</w:t>
      </w:r>
      <w:r w:rsidR="00501058" w:rsidRPr="00EB69D1">
        <w:rPr>
          <w:bCs/>
          <w:color w:val="000000"/>
          <w:spacing w:val="3"/>
          <w:sz w:val="28"/>
          <w:szCs w:val="28"/>
        </w:rPr>
        <w:t xml:space="preserve"> </w:t>
      </w:r>
    </w:p>
    <w:p w:rsidR="00C64A75" w:rsidRPr="00EB69D1" w:rsidRDefault="003C1134" w:rsidP="00EB69D1">
      <w:pPr>
        <w:ind w:firstLine="709"/>
        <w:jc w:val="both"/>
        <w:rPr>
          <w:sz w:val="28"/>
          <w:szCs w:val="28"/>
        </w:rPr>
      </w:pPr>
      <w:r w:rsidRPr="00EB69D1">
        <w:rPr>
          <w:sz w:val="28"/>
          <w:szCs w:val="28"/>
        </w:rPr>
        <w:t xml:space="preserve">Обращаем внимание: впервые в истории нашей страны перепись проходит не только очно, но и онлайн — граждане РФ смогут ответить на вопросы анкеты через </w:t>
      </w:r>
      <w:r w:rsidR="00C64A75" w:rsidRPr="00EB69D1">
        <w:rPr>
          <w:sz w:val="28"/>
          <w:szCs w:val="28"/>
        </w:rPr>
        <w:t>П</w:t>
      </w:r>
      <w:bookmarkStart w:id="0" w:name="_GoBack"/>
      <w:bookmarkEnd w:id="0"/>
      <w:r w:rsidRPr="00EB69D1">
        <w:rPr>
          <w:sz w:val="28"/>
          <w:szCs w:val="28"/>
        </w:rPr>
        <w:t xml:space="preserve">ортал </w:t>
      </w:r>
      <w:r w:rsidR="00C64A75" w:rsidRPr="00EB69D1">
        <w:rPr>
          <w:color w:val="333333"/>
          <w:sz w:val="28"/>
          <w:szCs w:val="28"/>
        </w:rPr>
        <w:fldChar w:fldCharType="begin"/>
      </w:r>
      <w:r w:rsidR="00C64A75" w:rsidRPr="00EB69D1">
        <w:rPr>
          <w:color w:val="333333"/>
          <w:sz w:val="28"/>
          <w:szCs w:val="28"/>
        </w:rPr>
        <w:instrText xml:space="preserve"> HYPERLINK "https://www.gosuslugi.ru/" \t "_blank" </w:instrText>
      </w:r>
      <w:r w:rsidR="00C64A75" w:rsidRPr="00EB69D1">
        <w:rPr>
          <w:color w:val="333333"/>
          <w:sz w:val="28"/>
          <w:szCs w:val="28"/>
        </w:rPr>
        <w:fldChar w:fldCharType="separate"/>
      </w:r>
      <w:r w:rsidR="00C64A75" w:rsidRPr="00EB69D1">
        <w:rPr>
          <w:color w:val="000080"/>
          <w:sz w:val="28"/>
          <w:szCs w:val="28"/>
        </w:rPr>
        <w:t> </w:t>
      </w:r>
      <w:r w:rsidR="00C64A75" w:rsidRPr="00EB69D1">
        <w:rPr>
          <w:bCs/>
          <w:sz w:val="28"/>
          <w:szCs w:val="28"/>
        </w:rPr>
        <w:t>государственных</w:t>
      </w:r>
      <w:r w:rsidR="00C64A75" w:rsidRPr="00EB69D1">
        <w:rPr>
          <w:sz w:val="28"/>
          <w:szCs w:val="28"/>
        </w:rPr>
        <w:t> </w:t>
      </w:r>
      <w:r w:rsidR="00C64A75" w:rsidRPr="00EB69D1">
        <w:rPr>
          <w:bCs/>
          <w:sz w:val="28"/>
          <w:szCs w:val="28"/>
        </w:rPr>
        <w:t>услуг</w:t>
      </w:r>
      <w:r w:rsidR="00C64A75" w:rsidRPr="00EB69D1">
        <w:rPr>
          <w:sz w:val="28"/>
          <w:szCs w:val="28"/>
        </w:rPr>
        <w:t xml:space="preserve"> Российской Федерации </w:t>
      </w:r>
      <w:r w:rsidR="00C64A75" w:rsidRPr="00EB69D1">
        <w:rPr>
          <w:color w:val="000080"/>
          <w:sz w:val="28"/>
          <w:szCs w:val="28"/>
        </w:rPr>
        <w:t>gosuslugi.ru.</w:t>
      </w:r>
    </w:p>
    <w:p w:rsidR="00501058" w:rsidRPr="00EB69D1" w:rsidRDefault="00C64A75" w:rsidP="00EB69D1">
      <w:pPr>
        <w:shd w:val="clear" w:color="auto" w:fill="FBFBFB"/>
        <w:ind w:firstLine="709"/>
        <w:jc w:val="both"/>
        <w:outlineLvl w:val="1"/>
        <w:rPr>
          <w:sz w:val="28"/>
          <w:szCs w:val="28"/>
        </w:rPr>
      </w:pPr>
      <w:r w:rsidRPr="00EB69D1">
        <w:rPr>
          <w:color w:val="333333"/>
          <w:sz w:val="28"/>
          <w:szCs w:val="28"/>
        </w:rPr>
        <w:fldChar w:fldCharType="end"/>
      </w:r>
      <w:r w:rsidR="003C1134" w:rsidRPr="00EB69D1">
        <w:rPr>
          <w:b/>
          <w:sz w:val="28"/>
          <w:szCs w:val="28"/>
        </w:rPr>
        <w:t>Онлайн-перепись</w:t>
      </w:r>
      <w:r w:rsidR="003C1134" w:rsidRPr="00EB69D1">
        <w:rPr>
          <w:sz w:val="28"/>
          <w:szCs w:val="28"/>
        </w:rPr>
        <w:t xml:space="preserve"> проводится с 15 октября по 8 ноября 2021 года.</w:t>
      </w:r>
    </w:p>
    <w:p w:rsidR="0021355A" w:rsidRPr="00EB69D1" w:rsidRDefault="003C1134" w:rsidP="00EB69D1">
      <w:pPr>
        <w:shd w:val="clear" w:color="auto" w:fill="FBFBFB"/>
        <w:ind w:firstLine="709"/>
        <w:jc w:val="both"/>
        <w:outlineLvl w:val="1"/>
        <w:rPr>
          <w:bCs/>
          <w:color w:val="000000"/>
          <w:spacing w:val="3"/>
          <w:sz w:val="28"/>
          <w:szCs w:val="28"/>
        </w:rPr>
      </w:pPr>
      <w:r w:rsidRPr="00EB69D1">
        <w:rPr>
          <w:sz w:val="28"/>
          <w:szCs w:val="28"/>
        </w:rPr>
        <w:t xml:space="preserve">Очно ответить на вопросы анкеты можно на переписных участках, в том числе в МФЦ «Мои документы». Также переписчики с 15 октября до 14 ноября будут приходить к гражданам домой, естественно, с соблюдением всех противоэпидемических требований. </w:t>
      </w:r>
      <w:r w:rsidR="00501058" w:rsidRPr="00EB69D1">
        <w:rPr>
          <w:bCs/>
          <w:color w:val="000000"/>
          <w:spacing w:val="3"/>
          <w:sz w:val="28"/>
          <w:szCs w:val="28"/>
        </w:rPr>
        <w:t xml:space="preserve">Вместо бумажных анкет для </w:t>
      </w:r>
      <w:r w:rsidR="0021355A" w:rsidRPr="00EB69D1">
        <w:rPr>
          <w:bCs/>
          <w:color w:val="000000"/>
          <w:spacing w:val="3"/>
          <w:sz w:val="28"/>
          <w:szCs w:val="28"/>
        </w:rPr>
        <w:t>переписи</w:t>
      </w:r>
      <w:r w:rsidR="00501058" w:rsidRPr="00EB69D1">
        <w:rPr>
          <w:bCs/>
          <w:color w:val="000000"/>
          <w:spacing w:val="3"/>
          <w:sz w:val="28"/>
          <w:szCs w:val="28"/>
        </w:rPr>
        <w:t xml:space="preserve"> разработаны электронные, которые переписчики</w:t>
      </w:r>
      <w:r w:rsidR="0021355A" w:rsidRPr="00EB69D1">
        <w:rPr>
          <w:bCs/>
          <w:color w:val="000000"/>
          <w:spacing w:val="3"/>
          <w:sz w:val="28"/>
          <w:szCs w:val="28"/>
        </w:rPr>
        <w:t xml:space="preserve"> будут заполнять на планшетах. </w:t>
      </w:r>
    </w:p>
    <w:p w:rsidR="00DF6F45" w:rsidRPr="00EB69D1" w:rsidRDefault="0021355A" w:rsidP="00EB69D1">
      <w:pPr>
        <w:shd w:val="clear" w:color="auto" w:fill="FBFBFB"/>
        <w:ind w:firstLine="709"/>
        <w:jc w:val="both"/>
        <w:outlineLvl w:val="1"/>
        <w:rPr>
          <w:sz w:val="28"/>
          <w:szCs w:val="28"/>
        </w:rPr>
      </w:pPr>
      <w:r w:rsidRPr="00EB69D1">
        <w:rPr>
          <w:bCs/>
          <w:color w:val="000000"/>
          <w:spacing w:val="3"/>
          <w:sz w:val="28"/>
          <w:szCs w:val="28"/>
        </w:rPr>
        <w:t>Во время Всероссийской переписи населения все переписчики будут одеты в специальную униформу - светоотражающий жилет, фирменный шарф, с собой у них будет переписная сумка, планшет, а также защищенное удостоверение, действительное при предъявлении паспорта.</w:t>
      </w:r>
      <w:r w:rsidR="00E420CF" w:rsidRPr="00EB69D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E420CF" w:rsidRPr="00EB69D1">
        <w:rPr>
          <w:color w:val="000000"/>
          <w:sz w:val="28"/>
          <w:szCs w:val="28"/>
          <w:shd w:val="clear" w:color="auto" w:fill="FFFFFF"/>
        </w:rPr>
        <w:t>Экипировка переписчика является одним из факторов безопасности проведения переписи населения и исключения мошеннических действий. Специальная атрибутика поможет отличить специалистов, которые будут задавать вопросы и заполнять официальные анкеты от мошенников.</w:t>
      </w:r>
    </w:p>
    <w:p w:rsidR="002D133C" w:rsidRPr="00EB69D1" w:rsidRDefault="002D133C" w:rsidP="00EB69D1">
      <w:pPr>
        <w:shd w:val="clear" w:color="auto" w:fill="FBFBFB"/>
        <w:ind w:firstLine="709"/>
        <w:jc w:val="both"/>
        <w:outlineLvl w:val="1"/>
        <w:rPr>
          <w:sz w:val="28"/>
          <w:szCs w:val="28"/>
        </w:rPr>
      </w:pPr>
      <w:r w:rsidRPr="00EB69D1">
        <w:rPr>
          <w:sz w:val="28"/>
          <w:szCs w:val="28"/>
        </w:rPr>
        <w:t>Просим Вас довести данную информацию о необходимости участия во Всероссийской переписи населения 2020–2021до Ваших сотрудников.</w:t>
      </w:r>
    </w:p>
    <w:p w:rsidR="00C4710B" w:rsidRPr="00E420CF" w:rsidRDefault="00C4710B" w:rsidP="00385EE8">
      <w:pPr>
        <w:jc w:val="both"/>
        <w:rPr>
          <w:sz w:val="27"/>
          <w:szCs w:val="28"/>
        </w:rPr>
      </w:pPr>
    </w:p>
    <w:p w:rsidR="00501058" w:rsidRPr="00E420CF" w:rsidRDefault="00C4710B" w:rsidP="00CC161E">
      <w:pPr>
        <w:ind w:firstLine="708"/>
        <w:jc w:val="both"/>
      </w:pPr>
      <w:r w:rsidRPr="00E420CF">
        <w:t xml:space="preserve">Приложение на </w:t>
      </w:r>
      <w:r w:rsidR="005B4E0F">
        <w:t>3</w:t>
      </w:r>
      <w:r w:rsidRPr="00E420CF">
        <w:t xml:space="preserve"> лист</w:t>
      </w:r>
      <w:r w:rsidR="00430591" w:rsidRPr="00E420CF">
        <w:t>ах</w:t>
      </w:r>
      <w:r w:rsidRPr="00E420CF">
        <w:t>:</w:t>
      </w:r>
      <w:r w:rsidR="00CC161E" w:rsidRPr="00E420CF">
        <w:rPr>
          <w:color w:val="000000"/>
        </w:rPr>
        <w:t xml:space="preserve"> О процедуре участия во Всероссийской переписи населения 2020 года на Едином портале государственных и муниципальных услуг (функций)</w:t>
      </w:r>
      <w:r w:rsidR="00430591" w:rsidRPr="00E420CF">
        <w:rPr>
          <w:color w:val="000000"/>
        </w:rPr>
        <w:t>.</w:t>
      </w:r>
    </w:p>
    <w:p w:rsidR="002D133C" w:rsidRDefault="002D133C" w:rsidP="00385EE8">
      <w:pPr>
        <w:jc w:val="both"/>
        <w:rPr>
          <w:sz w:val="28"/>
          <w:szCs w:val="28"/>
        </w:rPr>
      </w:pPr>
    </w:p>
    <w:p w:rsidR="002D133C" w:rsidRDefault="002D133C" w:rsidP="00385EE8">
      <w:pPr>
        <w:jc w:val="both"/>
        <w:rPr>
          <w:sz w:val="28"/>
          <w:szCs w:val="28"/>
        </w:rPr>
      </w:pPr>
    </w:p>
    <w:p w:rsidR="00DF6F45" w:rsidRPr="0021355A" w:rsidRDefault="00501058" w:rsidP="0021355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775378" w:rsidRPr="009A463D">
        <w:rPr>
          <w:sz w:val="28"/>
          <w:szCs w:val="28"/>
        </w:rPr>
        <w:t>лав</w:t>
      </w:r>
      <w:r w:rsidR="00400287">
        <w:rPr>
          <w:sz w:val="28"/>
          <w:szCs w:val="28"/>
        </w:rPr>
        <w:t>ы</w:t>
      </w:r>
      <w:r w:rsidR="00385EE8" w:rsidRPr="009A463D">
        <w:rPr>
          <w:sz w:val="28"/>
          <w:szCs w:val="28"/>
        </w:rPr>
        <w:t xml:space="preserve"> городской администрации        </w:t>
      </w:r>
      <w:r w:rsidR="002D133C">
        <w:rPr>
          <w:sz w:val="28"/>
          <w:szCs w:val="28"/>
        </w:rPr>
        <w:t xml:space="preserve">                  </w:t>
      </w:r>
      <w:r w:rsidR="002D6484">
        <w:rPr>
          <w:sz w:val="28"/>
          <w:szCs w:val="28"/>
        </w:rPr>
        <w:t xml:space="preserve">     </w:t>
      </w:r>
      <w:r w:rsidR="002D133C">
        <w:rPr>
          <w:sz w:val="28"/>
          <w:szCs w:val="28"/>
        </w:rPr>
        <w:t xml:space="preserve">    </w:t>
      </w:r>
      <w:r w:rsidR="00385EE8" w:rsidRPr="009A463D">
        <w:rPr>
          <w:sz w:val="28"/>
          <w:szCs w:val="28"/>
        </w:rPr>
        <w:t xml:space="preserve">    </w:t>
      </w:r>
      <w:r w:rsidR="002D133C">
        <w:rPr>
          <w:sz w:val="28"/>
          <w:szCs w:val="28"/>
        </w:rPr>
        <w:t xml:space="preserve">      О.А. Раввина</w:t>
      </w:r>
    </w:p>
    <w:sectPr w:rsidR="00DF6F45" w:rsidRPr="0021355A" w:rsidSect="00237288">
      <w:pgSz w:w="11906" w:h="16838"/>
      <w:pgMar w:top="28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F41E6"/>
    <w:multiLevelType w:val="hybridMultilevel"/>
    <w:tmpl w:val="28CA27BC"/>
    <w:lvl w:ilvl="0" w:tplc="59EE6974">
      <w:start w:val="1"/>
      <w:numFmt w:val="decimal"/>
      <w:lvlText w:val="%1."/>
      <w:lvlJc w:val="left"/>
      <w:pPr>
        <w:ind w:left="1054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74" w:hanging="360"/>
      </w:pPr>
    </w:lvl>
    <w:lvl w:ilvl="2" w:tplc="0419001B" w:tentative="1">
      <w:start w:val="1"/>
      <w:numFmt w:val="lowerRoman"/>
      <w:lvlText w:val="%3."/>
      <w:lvlJc w:val="right"/>
      <w:pPr>
        <w:ind w:left="2494" w:hanging="180"/>
      </w:pPr>
    </w:lvl>
    <w:lvl w:ilvl="3" w:tplc="0419000F" w:tentative="1">
      <w:start w:val="1"/>
      <w:numFmt w:val="decimal"/>
      <w:lvlText w:val="%4."/>
      <w:lvlJc w:val="left"/>
      <w:pPr>
        <w:ind w:left="3214" w:hanging="360"/>
      </w:pPr>
    </w:lvl>
    <w:lvl w:ilvl="4" w:tplc="04190019" w:tentative="1">
      <w:start w:val="1"/>
      <w:numFmt w:val="lowerLetter"/>
      <w:lvlText w:val="%5."/>
      <w:lvlJc w:val="left"/>
      <w:pPr>
        <w:ind w:left="3934" w:hanging="360"/>
      </w:pPr>
    </w:lvl>
    <w:lvl w:ilvl="5" w:tplc="0419001B" w:tentative="1">
      <w:start w:val="1"/>
      <w:numFmt w:val="lowerRoman"/>
      <w:lvlText w:val="%6."/>
      <w:lvlJc w:val="right"/>
      <w:pPr>
        <w:ind w:left="4654" w:hanging="180"/>
      </w:pPr>
    </w:lvl>
    <w:lvl w:ilvl="6" w:tplc="0419000F" w:tentative="1">
      <w:start w:val="1"/>
      <w:numFmt w:val="decimal"/>
      <w:lvlText w:val="%7."/>
      <w:lvlJc w:val="left"/>
      <w:pPr>
        <w:ind w:left="5374" w:hanging="360"/>
      </w:pPr>
    </w:lvl>
    <w:lvl w:ilvl="7" w:tplc="04190019" w:tentative="1">
      <w:start w:val="1"/>
      <w:numFmt w:val="lowerLetter"/>
      <w:lvlText w:val="%8."/>
      <w:lvlJc w:val="left"/>
      <w:pPr>
        <w:ind w:left="6094" w:hanging="360"/>
      </w:pPr>
    </w:lvl>
    <w:lvl w:ilvl="8" w:tplc="0419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1">
    <w:nsid w:val="64846D00"/>
    <w:multiLevelType w:val="singleLevel"/>
    <w:tmpl w:val="6F9AE50E"/>
    <w:lvl w:ilvl="0">
      <w:start w:val="3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D73"/>
    <w:rsid w:val="00003C00"/>
    <w:rsid w:val="000057B5"/>
    <w:rsid w:val="00046C64"/>
    <w:rsid w:val="000544D3"/>
    <w:rsid w:val="000A2E3F"/>
    <w:rsid w:val="000A68AB"/>
    <w:rsid w:val="000C6C92"/>
    <w:rsid w:val="000F3BDB"/>
    <w:rsid w:val="001021B7"/>
    <w:rsid w:val="00145BB6"/>
    <w:rsid w:val="001E7C96"/>
    <w:rsid w:val="00207F86"/>
    <w:rsid w:val="00211392"/>
    <w:rsid w:val="0021355A"/>
    <w:rsid w:val="0023235A"/>
    <w:rsid w:val="00237288"/>
    <w:rsid w:val="00243488"/>
    <w:rsid w:val="00255D93"/>
    <w:rsid w:val="002965C8"/>
    <w:rsid w:val="002A7866"/>
    <w:rsid w:val="002B0D73"/>
    <w:rsid w:val="002B4CAD"/>
    <w:rsid w:val="002D133C"/>
    <w:rsid w:val="002D6484"/>
    <w:rsid w:val="002E0EC5"/>
    <w:rsid w:val="003003DB"/>
    <w:rsid w:val="00326056"/>
    <w:rsid w:val="0033390B"/>
    <w:rsid w:val="00350115"/>
    <w:rsid w:val="0035314F"/>
    <w:rsid w:val="0036284A"/>
    <w:rsid w:val="003634AC"/>
    <w:rsid w:val="00385EE8"/>
    <w:rsid w:val="00392BF3"/>
    <w:rsid w:val="0039685E"/>
    <w:rsid w:val="003A41BF"/>
    <w:rsid w:val="003C1134"/>
    <w:rsid w:val="00400287"/>
    <w:rsid w:val="0040424B"/>
    <w:rsid w:val="00414043"/>
    <w:rsid w:val="00430591"/>
    <w:rsid w:val="00441574"/>
    <w:rsid w:val="00446A39"/>
    <w:rsid w:val="00457BA1"/>
    <w:rsid w:val="00491634"/>
    <w:rsid w:val="004970F2"/>
    <w:rsid w:val="004A31F4"/>
    <w:rsid w:val="004B3BB1"/>
    <w:rsid w:val="00501058"/>
    <w:rsid w:val="0051483A"/>
    <w:rsid w:val="00535C3B"/>
    <w:rsid w:val="0055129A"/>
    <w:rsid w:val="005547C2"/>
    <w:rsid w:val="00571A15"/>
    <w:rsid w:val="005B4E0F"/>
    <w:rsid w:val="005D30AB"/>
    <w:rsid w:val="005E7263"/>
    <w:rsid w:val="00602D1C"/>
    <w:rsid w:val="0060756F"/>
    <w:rsid w:val="00632AC9"/>
    <w:rsid w:val="00635A03"/>
    <w:rsid w:val="00642C69"/>
    <w:rsid w:val="00651D9B"/>
    <w:rsid w:val="00676FD8"/>
    <w:rsid w:val="006B5C64"/>
    <w:rsid w:val="006C550F"/>
    <w:rsid w:val="006D0D03"/>
    <w:rsid w:val="007412E8"/>
    <w:rsid w:val="00771626"/>
    <w:rsid w:val="00775378"/>
    <w:rsid w:val="00782C54"/>
    <w:rsid w:val="00791599"/>
    <w:rsid w:val="0079780A"/>
    <w:rsid w:val="007B0AF4"/>
    <w:rsid w:val="007B2F36"/>
    <w:rsid w:val="007E1A2B"/>
    <w:rsid w:val="007E510C"/>
    <w:rsid w:val="008063CB"/>
    <w:rsid w:val="0082789F"/>
    <w:rsid w:val="00867B9F"/>
    <w:rsid w:val="0089108F"/>
    <w:rsid w:val="008C0363"/>
    <w:rsid w:val="008E7EC1"/>
    <w:rsid w:val="00904DFF"/>
    <w:rsid w:val="00912962"/>
    <w:rsid w:val="00931DA9"/>
    <w:rsid w:val="009A463D"/>
    <w:rsid w:val="009B5BC5"/>
    <w:rsid w:val="009B78F9"/>
    <w:rsid w:val="009D60F8"/>
    <w:rsid w:val="00A220A7"/>
    <w:rsid w:val="00A5255D"/>
    <w:rsid w:val="00A70DA2"/>
    <w:rsid w:val="00A812A6"/>
    <w:rsid w:val="00A96B57"/>
    <w:rsid w:val="00AC3DB9"/>
    <w:rsid w:val="00AF742F"/>
    <w:rsid w:val="00B37380"/>
    <w:rsid w:val="00B63886"/>
    <w:rsid w:val="00B765A6"/>
    <w:rsid w:val="00B77AD1"/>
    <w:rsid w:val="00BC7B05"/>
    <w:rsid w:val="00C10506"/>
    <w:rsid w:val="00C107BA"/>
    <w:rsid w:val="00C24808"/>
    <w:rsid w:val="00C35457"/>
    <w:rsid w:val="00C4710B"/>
    <w:rsid w:val="00C47972"/>
    <w:rsid w:val="00C638EB"/>
    <w:rsid w:val="00C64A75"/>
    <w:rsid w:val="00C9099D"/>
    <w:rsid w:val="00CB295E"/>
    <w:rsid w:val="00CB5A32"/>
    <w:rsid w:val="00CC161E"/>
    <w:rsid w:val="00CC41DF"/>
    <w:rsid w:val="00CE10A1"/>
    <w:rsid w:val="00CE4E0F"/>
    <w:rsid w:val="00CF4C80"/>
    <w:rsid w:val="00D174D2"/>
    <w:rsid w:val="00D264EF"/>
    <w:rsid w:val="00D54F25"/>
    <w:rsid w:val="00DA09E6"/>
    <w:rsid w:val="00DE4850"/>
    <w:rsid w:val="00DE61AF"/>
    <w:rsid w:val="00DF6F45"/>
    <w:rsid w:val="00E14E05"/>
    <w:rsid w:val="00E37B3D"/>
    <w:rsid w:val="00E420CF"/>
    <w:rsid w:val="00E45D94"/>
    <w:rsid w:val="00E621E3"/>
    <w:rsid w:val="00E63980"/>
    <w:rsid w:val="00EA7C03"/>
    <w:rsid w:val="00EB69D1"/>
    <w:rsid w:val="00ED74CE"/>
    <w:rsid w:val="00F25453"/>
    <w:rsid w:val="00F5331B"/>
    <w:rsid w:val="00F653A5"/>
    <w:rsid w:val="00F664EE"/>
    <w:rsid w:val="00FD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64A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3488"/>
    <w:rPr>
      <w:color w:val="0000FF"/>
      <w:u w:val="single"/>
    </w:rPr>
  </w:style>
  <w:style w:type="paragraph" w:customStyle="1" w:styleId="1">
    <w:name w:val="Знак1"/>
    <w:basedOn w:val="a"/>
    <w:next w:val="a"/>
    <w:semiHidden/>
    <w:rsid w:val="0024348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2A7866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79780A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791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323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23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64A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64A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3488"/>
    <w:rPr>
      <w:color w:val="0000FF"/>
      <w:u w:val="single"/>
    </w:rPr>
  </w:style>
  <w:style w:type="paragraph" w:customStyle="1" w:styleId="1">
    <w:name w:val="Знак1"/>
    <w:basedOn w:val="a"/>
    <w:next w:val="a"/>
    <w:semiHidden/>
    <w:rsid w:val="0024348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2A7866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79780A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791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323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23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64A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527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1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49A4D-C1EF-4950-9A0B-DF546DA9B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BikonyaUP</dc:creator>
  <cp:lastModifiedBy>Viktoriay</cp:lastModifiedBy>
  <cp:revision>32</cp:revision>
  <cp:lastPrinted>2021-10-21T10:23:00Z</cp:lastPrinted>
  <dcterms:created xsi:type="dcterms:W3CDTF">2021-08-23T11:18:00Z</dcterms:created>
  <dcterms:modified xsi:type="dcterms:W3CDTF">2021-10-21T10:26:00Z</dcterms:modified>
</cp:coreProperties>
</file>